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F147A1" w:rsidRPr="001F5578" w:rsidRDefault="00BC145E" w:rsidP="00BC145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 w:rsidR="00F147A1" w:rsidRPr="001F5578">
        <w:rPr>
          <w:rFonts w:ascii="Arial" w:hAnsi="Arial" w:cs="Arial"/>
          <w:b/>
          <w:sz w:val="24"/>
          <w:szCs w:val="24"/>
        </w:rPr>
        <w:t>LICITACIÓN PÚBLICA LP-SC-001-2018</w:t>
      </w:r>
    </w:p>
    <w:p w:rsidR="00F147A1" w:rsidRPr="001F5578" w:rsidRDefault="00F147A1" w:rsidP="00F14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“ADQUISICIÓN DE </w:t>
      </w:r>
      <w:r w:rsidR="00BC145E">
        <w:rPr>
          <w:rFonts w:ascii="Arial" w:hAnsi="Arial" w:cs="Arial"/>
          <w:b/>
          <w:sz w:val="24"/>
          <w:szCs w:val="24"/>
        </w:rPr>
        <w:t>GASOLINA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F35F36">
      <w:pPr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7A04F7"/>
    <w:rsid w:val="0085344B"/>
    <w:rsid w:val="009B1A23"/>
    <w:rsid w:val="00BC145E"/>
    <w:rsid w:val="00D92326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BB1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7</cp:revision>
  <dcterms:created xsi:type="dcterms:W3CDTF">2018-03-22T18:24:00Z</dcterms:created>
  <dcterms:modified xsi:type="dcterms:W3CDTF">2018-05-02T20:45:00Z</dcterms:modified>
</cp:coreProperties>
</file>